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hd w:val="clear" w:color="auto" w:fill="FFFFFF"/>
        <w:spacing w:beforeAutospacing="0" w:afterAutospacing="0" w:line="293" w:lineRule="atLeast"/>
        <w:ind w:firstLine="555"/>
        <w:jc w:val="center"/>
        <w:rPr>
          <w:rStyle w:val="9"/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</w:pPr>
      <w:r>
        <w:rPr>
          <w:rStyle w:val="9"/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  <w:t>华东交通大学机电与车辆工程学院2020届毕业生</w:t>
      </w:r>
      <w:r>
        <w:rPr>
          <w:rStyle w:val="9"/>
          <w:rFonts w:hint="eastAsia" w:ascii="仿宋" w:hAnsi="仿宋" w:eastAsia="仿宋" w:cs="仿宋"/>
          <w:color w:val="auto"/>
          <w:sz w:val="28"/>
          <w:szCs w:val="28"/>
          <w:shd w:val="clear" w:color="auto" w:fill="FFFFFF"/>
          <w:lang w:val="en-US" w:eastAsia="zh-CN"/>
        </w:rPr>
        <w:t>网络</w:t>
      </w:r>
      <w:r>
        <w:rPr>
          <w:rStyle w:val="9"/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  <w:t>双选会</w:t>
      </w:r>
    </w:p>
    <w:p>
      <w:pPr>
        <w:pStyle w:val="5"/>
        <w:widowControl/>
        <w:shd w:val="clear" w:color="auto" w:fill="FFFFFF"/>
        <w:spacing w:beforeAutospacing="0" w:afterAutospacing="0" w:line="293" w:lineRule="atLeast"/>
        <w:ind w:firstLine="555"/>
        <w:jc w:val="center"/>
        <w:rPr>
          <w:rStyle w:val="9"/>
          <w:rFonts w:ascii="仿宋" w:hAnsi="仿宋" w:eastAsia="仿宋" w:cs="仿宋"/>
          <w:color w:val="auto"/>
          <w:sz w:val="28"/>
          <w:szCs w:val="28"/>
          <w:shd w:val="clear" w:color="auto" w:fill="FFFFFF"/>
        </w:rPr>
      </w:pPr>
      <w:r>
        <w:rPr>
          <w:rStyle w:val="9"/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  <w:t>邀请函</w:t>
      </w:r>
    </w:p>
    <w:p>
      <w:pPr>
        <w:pStyle w:val="5"/>
        <w:widowControl/>
        <w:shd w:val="clear" w:color="auto" w:fill="FFFFFF"/>
        <w:spacing w:beforeAutospacing="0" w:afterAutospacing="0" w:line="480" w:lineRule="auto"/>
        <w:jc w:val="both"/>
        <w:rPr>
          <w:rFonts w:ascii="微软雅黑" w:hAnsi="微软雅黑" w:eastAsia="微软雅黑" w:cs="微软雅黑"/>
          <w:color w:val="auto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auto"/>
          <w:shd w:val="clear" w:color="auto" w:fill="FFFFFF"/>
        </w:rPr>
        <w:t>尊敬的用人单位：</w:t>
      </w:r>
    </w:p>
    <w:p>
      <w:pPr>
        <w:pStyle w:val="5"/>
        <w:widowControl/>
        <w:shd w:val="clear" w:color="auto" w:fill="FFFFFF"/>
        <w:spacing w:beforeAutospacing="0" w:afterAutospacing="0" w:line="480" w:lineRule="auto"/>
        <w:ind w:firstLine="480" w:firstLineChars="200"/>
        <w:rPr>
          <w:rFonts w:ascii="微软雅黑" w:hAnsi="微软雅黑" w:eastAsia="微软雅黑" w:cs="微软雅黑"/>
          <w:color w:val="auto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auto"/>
          <w:shd w:val="clear" w:color="auto" w:fill="FFFFFF"/>
        </w:rPr>
        <w:t>您好！感谢您一直以来对机电与车辆工程学院就业工作的支持和关注。</w:t>
      </w:r>
    </w:p>
    <w:p>
      <w:pPr>
        <w:pStyle w:val="5"/>
        <w:widowControl/>
        <w:shd w:val="clear" w:color="auto" w:fill="FFFFFF"/>
        <w:spacing w:beforeAutospacing="0" w:afterAutospacing="0" w:line="480" w:lineRule="auto"/>
        <w:ind w:firstLine="480" w:firstLineChars="200"/>
        <w:rPr>
          <w:rFonts w:ascii="微软雅黑" w:hAnsi="微软雅黑" w:eastAsia="微软雅黑" w:cs="微软雅黑"/>
          <w:color w:val="auto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auto"/>
          <w:shd w:val="clear" w:color="auto" w:fill="FFFFFF"/>
        </w:rPr>
        <w:t>为减少疫情对我院毕业生就业</w:t>
      </w:r>
      <w:r>
        <w:rPr>
          <w:rFonts w:hint="eastAsia" w:ascii="微软雅黑" w:hAnsi="微软雅黑" w:eastAsia="微软雅黑" w:cs="微软雅黑"/>
          <w:color w:val="auto"/>
          <w:shd w:val="clear" w:color="auto" w:fill="FFFFFF"/>
          <w:lang w:val="en-US" w:eastAsia="zh-CN"/>
        </w:rPr>
        <w:t>与</w:t>
      </w:r>
      <w:r>
        <w:rPr>
          <w:rFonts w:hint="eastAsia" w:ascii="微软雅黑" w:hAnsi="微软雅黑" w:eastAsia="微软雅黑" w:cs="微软雅黑"/>
          <w:color w:val="auto"/>
          <w:shd w:val="clear" w:color="auto" w:fill="FFFFFF"/>
        </w:rPr>
        <w:t>创业工作的影响，充分满足招聘单位的用人需求，全力做好2020届毕业生就业工作，我院将举办2020届毕业生</w:t>
      </w:r>
      <w:r>
        <w:rPr>
          <w:rFonts w:hint="eastAsia" w:ascii="微软雅黑" w:hAnsi="微软雅黑" w:eastAsia="微软雅黑" w:cs="微软雅黑"/>
          <w:color w:val="auto"/>
          <w:shd w:val="clear" w:color="auto" w:fill="FFFFFF"/>
          <w:lang w:val="en-US" w:eastAsia="zh-CN"/>
        </w:rPr>
        <w:t>网络双选会</w:t>
      </w:r>
      <w:r>
        <w:rPr>
          <w:rFonts w:hint="eastAsia" w:ascii="微软雅黑" w:hAnsi="微软雅黑" w:eastAsia="微软雅黑" w:cs="微软雅黑"/>
          <w:color w:val="auto"/>
          <w:shd w:val="clear" w:color="auto" w:fill="FFFFFF"/>
        </w:rPr>
        <w:t>，诚邀您参加。现将有关事项安排如下：</w:t>
      </w:r>
    </w:p>
    <w:p>
      <w:pPr>
        <w:pStyle w:val="5"/>
        <w:widowControl/>
        <w:numPr>
          <w:ilvl w:val="0"/>
          <w:numId w:val="1"/>
        </w:numPr>
        <w:shd w:val="clear" w:color="auto" w:fill="FFFFFF"/>
        <w:spacing w:beforeAutospacing="0" w:afterAutospacing="0" w:line="293" w:lineRule="atLeast"/>
        <w:rPr>
          <w:rStyle w:val="9"/>
          <w:rFonts w:ascii="微软雅黑" w:hAnsi="微软雅黑" w:eastAsia="微软雅黑" w:cs="微软雅黑"/>
          <w:color w:val="auto"/>
          <w:shd w:val="clear" w:color="auto" w:fill="FFFFFF"/>
        </w:rPr>
      </w:pPr>
      <w:r>
        <w:rPr>
          <w:rStyle w:val="9"/>
          <w:rFonts w:hint="eastAsia" w:ascii="微软雅黑" w:hAnsi="微软雅黑" w:eastAsia="微软雅黑" w:cs="微软雅黑"/>
          <w:color w:val="auto"/>
          <w:shd w:val="clear" w:color="auto" w:fill="FFFFFF"/>
        </w:rPr>
        <w:t>时间</w:t>
      </w:r>
      <w:r>
        <w:rPr>
          <w:rStyle w:val="9"/>
          <w:rFonts w:ascii="微软雅黑" w:hAnsi="微软雅黑" w:eastAsia="微软雅黑" w:cs="微软雅黑"/>
          <w:color w:val="auto"/>
          <w:shd w:val="clear" w:color="auto" w:fill="FFFFFF"/>
        </w:rPr>
        <w:t>安排</w:t>
      </w:r>
    </w:p>
    <w:p>
      <w:pPr>
        <w:pStyle w:val="5"/>
        <w:widowControl/>
        <w:shd w:val="clear" w:color="auto" w:fill="FFFFFF"/>
        <w:spacing w:beforeAutospacing="0" w:afterAutospacing="0" w:line="600" w:lineRule="auto"/>
        <w:rPr>
          <w:rStyle w:val="9"/>
          <w:rFonts w:ascii="微软雅黑" w:hAnsi="微软雅黑" w:eastAsia="微软雅黑" w:cs="微软雅黑"/>
          <w:b w:val="0"/>
          <w:bCs/>
          <w:color w:val="auto"/>
          <w:shd w:val="clear" w:color="auto" w:fill="FFFFFF"/>
        </w:rPr>
      </w:pPr>
      <w:r>
        <w:rPr>
          <w:rStyle w:val="9"/>
          <w:rFonts w:hint="eastAsia" w:ascii="微软雅黑" w:hAnsi="微软雅黑" w:eastAsia="微软雅黑" w:cs="微软雅黑"/>
          <w:b w:val="0"/>
          <w:bCs/>
          <w:color w:val="auto"/>
          <w:shd w:val="clear" w:color="auto" w:fill="FFFFFF"/>
        </w:rPr>
        <w:t>举办时间：2020年3月</w:t>
      </w:r>
      <w:r>
        <w:rPr>
          <w:rStyle w:val="9"/>
          <w:rFonts w:hint="eastAsia" w:ascii="微软雅黑" w:hAnsi="微软雅黑" w:eastAsia="微软雅黑" w:cs="微软雅黑"/>
          <w:b w:val="0"/>
          <w:bCs/>
          <w:color w:val="auto"/>
          <w:shd w:val="clear" w:color="auto" w:fill="FFFFFF"/>
          <w:lang w:val="en-US" w:eastAsia="zh-CN"/>
        </w:rPr>
        <w:t>1</w:t>
      </w:r>
      <w:r>
        <w:rPr>
          <w:rStyle w:val="9"/>
          <w:rFonts w:hint="eastAsia" w:ascii="微软雅黑" w:hAnsi="微软雅黑" w:eastAsia="微软雅黑" w:cs="微软雅黑"/>
          <w:b w:val="0"/>
          <w:bCs/>
          <w:color w:val="auto"/>
          <w:shd w:val="clear" w:color="auto" w:fill="FFFFFF"/>
        </w:rPr>
        <w:t>日—3月</w:t>
      </w:r>
      <w:r>
        <w:rPr>
          <w:rStyle w:val="9"/>
          <w:rFonts w:hint="eastAsia" w:ascii="微软雅黑" w:hAnsi="微软雅黑" w:eastAsia="微软雅黑" w:cs="微软雅黑"/>
          <w:b w:val="0"/>
          <w:bCs/>
          <w:color w:val="auto"/>
          <w:shd w:val="clear" w:color="auto" w:fill="FFFFFF"/>
          <w:lang w:val="en-US" w:eastAsia="zh-CN"/>
        </w:rPr>
        <w:t>3</w:t>
      </w:r>
      <w:r>
        <w:rPr>
          <w:rStyle w:val="9"/>
          <w:rFonts w:hint="eastAsia" w:ascii="微软雅黑" w:hAnsi="微软雅黑" w:eastAsia="微软雅黑" w:cs="微软雅黑"/>
          <w:b w:val="0"/>
          <w:bCs/>
          <w:color w:val="auto"/>
          <w:shd w:val="clear" w:color="auto" w:fill="FFFFFF"/>
        </w:rPr>
        <w:t>日</w:t>
      </w:r>
    </w:p>
    <w:p>
      <w:pPr>
        <w:pStyle w:val="5"/>
        <w:widowControl/>
        <w:shd w:val="clear" w:color="auto" w:fill="FFFFFF"/>
        <w:spacing w:beforeAutospacing="0" w:afterAutospacing="0" w:line="600" w:lineRule="auto"/>
        <w:rPr>
          <w:rStyle w:val="9"/>
          <w:rFonts w:ascii="微软雅黑" w:hAnsi="微软雅黑" w:eastAsia="微软雅黑" w:cs="微软雅黑"/>
          <w:b w:val="0"/>
          <w:bCs/>
          <w:color w:val="auto"/>
          <w:shd w:val="clear" w:color="auto" w:fill="FFFFFF"/>
        </w:rPr>
      </w:pPr>
      <w:r>
        <w:rPr>
          <w:rStyle w:val="9"/>
          <w:rFonts w:hint="eastAsia" w:ascii="微软雅黑" w:hAnsi="微软雅黑" w:eastAsia="微软雅黑" w:cs="微软雅黑"/>
          <w:b w:val="0"/>
          <w:bCs/>
          <w:color w:val="auto"/>
          <w:shd w:val="clear" w:color="auto" w:fill="FFFFFF"/>
        </w:rPr>
        <w:t>主办方：机电与车辆工程学院</w:t>
      </w:r>
    </w:p>
    <w:p>
      <w:pPr>
        <w:pStyle w:val="5"/>
        <w:widowControl/>
        <w:shd w:val="clear" w:color="auto" w:fill="FFFFFF"/>
        <w:spacing w:beforeAutospacing="0" w:afterAutospacing="0" w:line="600" w:lineRule="auto"/>
        <w:rPr>
          <w:rStyle w:val="9"/>
          <w:rFonts w:ascii="微软雅黑" w:hAnsi="微软雅黑" w:eastAsia="微软雅黑" w:cs="微软雅黑"/>
          <w:b w:val="0"/>
          <w:bCs/>
          <w:color w:val="auto"/>
          <w:shd w:val="clear" w:color="auto" w:fill="FFFFFF"/>
        </w:rPr>
      </w:pPr>
      <w:r>
        <w:rPr>
          <w:rStyle w:val="9"/>
          <w:rFonts w:hint="eastAsia" w:ascii="微软雅黑" w:hAnsi="微软雅黑" w:eastAsia="微软雅黑" w:cs="微软雅黑"/>
          <w:b w:val="0"/>
          <w:bCs/>
          <w:color w:val="auto"/>
          <w:shd w:val="clear" w:color="auto" w:fill="FFFFFF"/>
        </w:rPr>
        <w:t>形  式：线上网络招聘会</w:t>
      </w:r>
    </w:p>
    <w:p>
      <w:pPr>
        <w:pStyle w:val="5"/>
        <w:widowControl/>
        <w:shd w:val="clear" w:color="auto" w:fill="FFFFFF"/>
        <w:spacing w:beforeAutospacing="0" w:afterAutospacing="0" w:line="600" w:lineRule="auto"/>
        <w:rPr>
          <w:rFonts w:ascii="微软雅黑" w:hAnsi="微软雅黑" w:eastAsia="微软雅黑" w:cs="微软雅黑"/>
          <w:b/>
          <w:bCs/>
          <w:color w:val="auto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hd w:val="clear" w:color="auto" w:fill="FFFFFF"/>
        </w:rPr>
        <w:t>二、活动安排</w:t>
      </w:r>
    </w:p>
    <w:p>
      <w:pPr>
        <w:pStyle w:val="5"/>
        <w:widowControl/>
        <w:shd w:val="clear" w:color="auto" w:fill="FFFFFF"/>
        <w:spacing w:beforeAutospacing="0" w:afterAutospacing="0" w:line="480" w:lineRule="auto"/>
        <w:ind w:firstLine="480" w:firstLineChars="200"/>
        <w:rPr>
          <w:rStyle w:val="9"/>
          <w:rFonts w:ascii="微软雅黑" w:hAnsi="微软雅黑" w:eastAsia="微软雅黑" w:cs="微软雅黑"/>
          <w:color w:val="auto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auto"/>
          <w:shd w:val="clear" w:color="auto" w:fill="FFFFFF"/>
        </w:rPr>
        <w:t>1.有参加本次招聘会意向的单位，请在查阅《华东交通大学机电与车辆工程学院2020届毕业生资源一览表》（见附件1）后认真填写《华东交通大学机电与车辆工程学院双选会参会回执》（见附件2），连同企业营业执照扫描件发送至指定邮箱</w:t>
      </w:r>
      <w:r>
        <w:rPr>
          <w:rStyle w:val="10"/>
          <w:rFonts w:hint="eastAsia" w:ascii="微软雅黑" w:hAnsi="微软雅黑" w:eastAsia="微软雅黑" w:cs="微软雅黑"/>
          <w:color w:val="auto"/>
          <w:sz w:val="21"/>
          <w:szCs w:val="22"/>
          <w:u w:val="none"/>
          <w:shd w:val="clear" w:color="auto" w:fill="FFFFFF"/>
        </w:rPr>
        <w:t>122643179</w:t>
      </w:r>
      <w:r>
        <w:rPr>
          <w:rFonts w:hint="eastAsia" w:ascii="微软雅黑" w:hAnsi="微软雅黑" w:eastAsia="微软雅黑" w:cs="微软雅黑"/>
          <w:color w:val="auto"/>
          <w:shd w:val="clear" w:color="auto" w:fill="FFFFFF"/>
        </w:rPr>
        <w:t xml:space="preserve"> @qq.com，学院将按有关规定予以审核。（报名截止时间</w:t>
      </w:r>
      <w:r>
        <w:rPr>
          <w:rFonts w:hint="eastAsia" w:ascii="微软雅黑" w:hAnsi="微软雅黑" w:eastAsia="微软雅黑" w:cs="微软雅黑"/>
          <w:color w:val="auto"/>
          <w:shd w:val="clear" w:color="auto" w:fill="FFFFFF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color w:val="auto"/>
          <w:shd w:val="clear" w:color="auto" w:fill="FFFFFF"/>
        </w:rPr>
        <w:t>月</w:t>
      </w:r>
      <w:r>
        <w:rPr>
          <w:rFonts w:hint="eastAsia" w:ascii="微软雅黑" w:hAnsi="微软雅黑" w:eastAsia="微软雅黑" w:cs="微软雅黑"/>
          <w:color w:val="auto"/>
          <w:shd w:val="clear" w:color="auto" w:fill="FFFFFF"/>
          <w:lang w:val="en-US" w:eastAsia="zh-CN"/>
        </w:rPr>
        <w:t>29</w:t>
      </w:r>
      <w:r>
        <w:rPr>
          <w:rFonts w:hint="eastAsia" w:ascii="微软雅黑" w:hAnsi="微软雅黑" w:eastAsia="微软雅黑" w:cs="微软雅黑"/>
          <w:color w:val="auto"/>
          <w:shd w:val="clear" w:color="auto" w:fill="FFFFFF"/>
        </w:rPr>
        <w:t xml:space="preserve"> 日）</w:t>
      </w:r>
    </w:p>
    <w:p>
      <w:pPr>
        <w:pStyle w:val="5"/>
        <w:widowControl/>
        <w:shd w:val="clear" w:color="auto" w:fill="FFFFFF"/>
        <w:spacing w:beforeAutospacing="0" w:afterAutospacing="0" w:line="480" w:lineRule="auto"/>
        <w:ind w:firstLine="480" w:firstLineChars="200"/>
        <w:rPr>
          <w:rFonts w:ascii="微软雅黑" w:hAnsi="微软雅黑" w:eastAsia="微软雅黑" w:cs="微软雅黑"/>
          <w:color w:val="auto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auto"/>
          <w:shd w:val="clear" w:color="auto" w:fill="FFFFFF"/>
        </w:rPr>
        <w:t>2.用人单位通过参会审核后，招聘岗位信息将在本</w:t>
      </w:r>
      <w:r>
        <w:rPr>
          <w:rFonts w:hint="eastAsia" w:ascii="微软雅黑" w:hAnsi="微软雅黑" w:eastAsia="微软雅黑" w:cs="微软雅黑"/>
          <w:color w:val="auto"/>
          <w:shd w:val="clear" w:color="auto" w:fill="FFFFFF"/>
          <w:lang w:val="en-US" w:eastAsia="zh-CN"/>
        </w:rPr>
        <w:t>院网络</w:t>
      </w:r>
      <w:r>
        <w:rPr>
          <w:rFonts w:hint="eastAsia" w:ascii="微软雅黑" w:hAnsi="微软雅黑" w:eastAsia="微软雅黑" w:cs="微软雅黑"/>
          <w:color w:val="auto"/>
          <w:shd w:val="clear" w:color="auto" w:fill="FFFFFF"/>
        </w:rPr>
        <w:t>双选会的官方</w:t>
      </w:r>
      <w:r>
        <w:rPr>
          <w:rFonts w:hint="eastAsia" w:ascii="微软雅黑" w:hAnsi="微软雅黑" w:eastAsia="微软雅黑" w:cs="微软雅黑"/>
          <w:color w:val="auto"/>
          <w:shd w:val="clear" w:color="auto" w:fill="FFFFFF"/>
          <w:lang w:val="en-US" w:eastAsia="zh-CN"/>
        </w:rPr>
        <w:t>公众号”机电就业帮“</w:t>
      </w:r>
      <w:r>
        <w:rPr>
          <w:rFonts w:hint="eastAsia" w:ascii="微软雅黑" w:hAnsi="微软雅黑" w:eastAsia="微软雅黑" w:cs="微软雅黑"/>
          <w:color w:val="auto"/>
          <w:shd w:val="clear" w:color="auto" w:fill="FFFFFF"/>
        </w:rPr>
        <w:t>展示；毕业生应聘时，简历直接发送至企业招聘邮箱，请各单位及时查收求职简历。疫情防控期间，建议参会单位通过在线笔试、面试等方式开展后续招聘工作。</w:t>
      </w:r>
    </w:p>
    <w:p>
      <w:pPr>
        <w:pStyle w:val="5"/>
        <w:widowControl/>
        <w:shd w:val="clear" w:color="auto" w:fill="FFFFFF"/>
        <w:spacing w:beforeAutospacing="0" w:afterAutospacing="0" w:line="480" w:lineRule="auto"/>
        <w:ind w:firstLine="480" w:firstLineChars="200"/>
        <w:rPr>
          <w:rStyle w:val="9"/>
          <w:rFonts w:ascii="微软雅黑" w:hAnsi="微软雅黑" w:eastAsia="微软雅黑" w:cs="微软雅黑"/>
          <w:color w:val="auto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auto"/>
          <w:shd w:val="clear" w:color="auto" w:fill="FFFFFF"/>
        </w:rPr>
        <w:t>3.为便于本次双选会工作更好的开展，所有参会企业请加入我院</w:t>
      </w:r>
      <w:r>
        <w:rPr>
          <w:rFonts w:hint="eastAsia" w:ascii="微软雅黑" w:hAnsi="微软雅黑" w:eastAsia="微软雅黑" w:cs="微软雅黑"/>
          <w:color w:val="auto"/>
          <w:shd w:val="clear" w:color="auto" w:fill="FFFFFF"/>
          <w:lang w:val="en-US" w:eastAsia="zh-CN"/>
        </w:rPr>
        <w:t>2020届毕业生网络双选会企业联络</w:t>
      </w:r>
      <w:r>
        <w:rPr>
          <w:rFonts w:hint="eastAsia" w:ascii="微软雅黑" w:hAnsi="微软雅黑" w:eastAsia="微软雅黑" w:cs="微软雅黑"/>
          <w:color w:val="auto"/>
          <w:shd w:val="clear" w:color="auto" w:fill="FFFFFF"/>
        </w:rPr>
        <w:t>群，本次双选会企业审核，招聘信息发布等工作开展将会在群中</w:t>
      </w:r>
      <w:r>
        <w:rPr>
          <w:rFonts w:hint="eastAsia" w:ascii="微软雅黑" w:hAnsi="微软雅黑" w:eastAsia="微软雅黑" w:cs="微软雅黑"/>
          <w:color w:val="auto"/>
          <w:shd w:val="clear" w:color="auto" w:fill="FFFFFF"/>
          <w:lang w:val="en-US" w:eastAsia="zh-CN"/>
        </w:rPr>
        <w:t>公布</w:t>
      </w:r>
      <w:r>
        <w:rPr>
          <w:rFonts w:hint="eastAsia" w:ascii="微软雅黑" w:hAnsi="微软雅黑" w:eastAsia="微软雅黑" w:cs="微软雅黑"/>
          <w:color w:val="auto"/>
          <w:shd w:val="clear" w:color="auto" w:fill="FFFFFF"/>
        </w:rPr>
        <w:t>。</w:t>
      </w:r>
    </w:p>
    <w:p>
      <w:pPr>
        <w:pStyle w:val="5"/>
        <w:widowControl/>
        <w:shd w:val="clear" w:color="auto" w:fill="FFFFFF"/>
        <w:spacing w:beforeAutospacing="0" w:afterAutospacing="0" w:line="293" w:lineRule="atLeast"/>
        <w:jc w:val="center"/>
        <w:rPr>
          <w:rFonts w:hint="eastAsia" w:ascii="微软雅黑" w:hAnsi="微软雅黑" w:eastAsia="微软雅黑" w:cs="微软雅黑"/>
          <w:color w:val="auto"/>
          <w:shd w:val="clear" w:color="auto" w:fill="FFFFFF"/>
          <w:lang w:eastAsia="zh-CN"/>
        </w:rPr>
      </w:pPr>
      <w:r>
        <w:rPr>
          <w:rFonts w:hint="eastAsia" w:ascii="微软雅黑" w:hAnsi="微软雅黑" w:eastAsia="微软雅黑" w:cs="微软雅黑"/>
          <w:color w:val="auto"/>
          <w:shd w:val="clear" w:color="auto" w:fill="FFFFFF"/>
          <w:lang w:eastAsia="zh-CN"/>
        </w:rPr>
        <w:drawing>
          <wp:inline distT="0" distB="0" distL="114300" distR="114300">
            <wp:extent cx="2853690" cy="3909060"/>
            <wp:effectExtent l="0" t="0" r="3810" b="15240"/>
            <wp:docPr id="3" name="图片 3" descr="871A3F177AF8D902C54934AC23DF02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871A3F177AF8D902C54934AC23DF02B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53690" cy="3909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widowControl/>
        <w:shd w:val="clear" w:color="auto" w:fill="FFFFFF"/>
        <w:spacing w:beforeAutospacing="0" w:afterAutospacing="0" w:line="293" w:lineRule="atLeast"/>
        <w:rPr>
          <w:rFonts w:ascii="微软雅黑" w:hAnsi="微软雅黑" w:eastAsia="微软雅黑" w:cs="微软雅黑"/>
          <w:b/>
          <w:bCs/>
          <w:color w:val="auto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hd w:val="clear" w:color="auto" w:fill="FFFFFF"/>
        </w:rPr>
        <w:t>三、相关说明</w:t>
      </w:r>
    </w:p>
    <w:p>
      <w:pPr>
        <w:pStyle w:val="5"/>
        <w:widowControl/>
        <w:shd w:val="clear" w:color="auto" w:fill="FFFFFF"/>
        <w:spacing w:beforeAutospacing="0" w:afterAutospacing="0" w:line="480" w:lineRule="auto"/>
        <w:ind w:firstLine="480" w:firstLineChars="200"/>
        <w:rPr>
          <w:rFonts w:ascii="微软雅黑" w:hAnsi="微软雅黑" w:eastAsia="微软雅黑" w:cs="微软雅黑"/>
          <w:color w:val="auto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auto"/>
          <w:shd w:val="clear" w:color="auto" w:fill="FFFFFF"/>
        </w:rPr>
        <w:t>本次招聘会不收取任何费用。参会单位应严格规范招聘行为，确保提供的相关企业资质材料、岗位和待遇承诺真实有效。</w:t>
      </w:r>
    </w:p>
    <w:p>
      <w:pPr>
        <w:pStyle w:val="5"/>
        <w:widowControl/>
        <w:shd w:val="clear" w:color="auto" w:fill="FFFFFF"/>
        <w:spacing w:beforeAutospacing="0" w:afterAutospacing="0" w:line="293" w:lineRule="atLeast"/>
        <w:rPr>
          <w:rFonts w:ascii="微软雅黑" w:hAnsi="微软雅黑" w:eastAsia="微软雅黑" w:cs="微软雅黑"/>
          <w:b/>
          <w:bCs/>
          <w:color w:val="auto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hd w:val="clear" w:color="auto" w:fill="FFFFFF"/>
        </w:rPr>
        <w:t>四、联系方式：</w:t>
      </w:r>
    </w:p>
    <w:p>
      <w:pPr>
        <w:pStyle w:val="5"/>
        <w:widowControl/>
        <w:shd w:val="clear" w:color="auto" w:fill="FFFFFF"/>
        <w:spacing w:beforeAutospacing="0" w:afterAutospacing="0" w:line="480" w:lineRule="auto"/>
        <w:ind w:firstLine="480" w:firstLineChars="200"/>
        <w:rPr>
          <w:rFonts w:ascii="微软雅黑" w:hAnsi="微软雅黑" w:eastAsia="微软雅黑" w:cs="微软雅黑"/>
          <w:color w:val="auto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auto"/>
          <w:shd w:val="clear" w:color="auto" w:fill="FFFFFF"/>
        </w:rPr>
        <w:t>联系人：盛超                                   关欣</w:t>
      </w:r>
    </w:p>
    <w:p>
      <w:pPr>
        <w:pStyle w:val="5"/>
        <w:widowControl/>
        <w:shd w:val="clear" w:color="auto" w:fill="FFFFFF"/>
        <w:spacing w:beforeAutospacing="0" w:afterAutospacing="0" w:line="480" w:lineRule="auto"/>
        <w:ind w:firstLine="480" w:firstLineChars="200"/>
        <w:rPr>
          <w:rFonts w:ascii="微软雅黑" w:hAnsi="微软雅黑" w:eastAsia="微软雅黑" w:cs="微软雅黑"/>
          <w:color w:val="auto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auto"/>
          <w:shd w:val="clear" w:color="auto" w:fill="FFFFFF"/>
        </w:rPr>
        <w:t>联系电话：13870873786                     15534246087</w:t>
      </w:r>
    </w:p>
    <w:p>
      <w:pPr>
        <w:pStyle w:val="5"/>
        <w:widowControl/>
        <w:shd w:val="clear" w:color="auto" w:fill="FFFFFF"/>
        <w:spacing w:beforeAutospacing="0" w:afterAutospacing="0" w:line="480" w:lineRule="auto"/>
        <w:ind w:firstLine="480" w:firstLineChars="200"/>
        <w:rPr>
          <w:rFonts w:ascii="微软雅黑" w:hAnsi="微软雅黑" w:eastAsia="微软雅黑" w:cs="微软雅黑"/>
          <w:color w:val="auto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auto"/>
          <w:shd w:val="clear" w:color="auto" w:fill="FFFFFF"/>
        </w:rPr>
        <w:t>邮箱：</w:t>
      </w:r>
      <w:r>
        <w:rPr>
          <w:color w:val="auto"/>
        </w:rPr>
        <w:fldChar w:fldCharType="begin"/>
      </w:r>
      <w:r>
        <w:rPr>
          <w:color w:val="auto"/>
        </w:rPr>
        <w:instrText xml:space="preserve"> HYPERLINK "mailto:407991711@qq.com" </w:instrText>
      </w:r>
      <w:r>
        <w:rPr>
          <w:color w:val="auto"/>
        </w:rPr>
        <w:fldChar w:fldCharType="separate"/>
      </w:r>
      <w:r>
        <w:rPr>
          <w:rStyle w:val="10"/>
          <w:rFonts w:hint="eastAsia" w:ascii="微软雅黑" w:hAnsi="微软雅黑" w:eastAsia="微软雅黑" w:cs="微软雅黑"/>
          <w:color w:val="auto"/>
          <w:u w:val="none"/>
          <w:shd w:val="clear" w:color="auto" w:fill="FFFFFF"/>
        </w:rPr>
        <w:t>122643179@qq.com</w:t>
      </w:r>
      <w:r>
        <w:rPr>
          <w:rStyle w:val="10"/>
          <w:rFonts w:hint="eastAsia" w:ascii="微软雅黑" w:hAnsi="微软雅黑" w:eastAsia="微软雅黑" w:cs="微软雅黑"/>
          <w:color w:val="auto"/>
          <w:u w:val="none"/>
          <w:shd w:val="clear" w:color="auto" w:fill="FFFFFF"/>
        </w:rPr>
        <w:fldChar w:fldCharType="end"/>
      </w:r>
      <w:r>
        <w:rPr>
          <w:rStyle w:val="10"/>
          <w:rFonts w:hint="eastAsia" w:ascii="微软雅黑" w:hAnsi="微软雅黑" w:eastAsia="微软雅黑" w:cs="微软雅黑"/>
          <w:color w:val="auto"/>
          <w:u w:val="none"/>
          <w:shd w:val="clear" w:color="auto" w:fill="FFFFFF"/>
        </w:rPr>
        <w:t xml:space="preserve">                 247171723@qq.com</w:t>
      </w:r>
    </w:p>
    <w:p>
      <w:pPr>
        <w:pStyle w:val="5"/>
        <w:widowControl/>
        <w:shd w:val="clear" w:color="auto" w:fill="FFFFFF"/>
        <w:spacing w:beforeAutospacing="0" w:afterAutospacing="0" w:line="293" w:lineRule="atLeast"/>
        <w:ind w:firstLine="480" w:firstLineChars="200"/>
        <w:jc w:val="right"/>
        <w:rPr>
          <w:rFonts w:ascii="微软雅黑" w:hAnsi="微软雅黑" w:eastAsia="微软雅黑" w:cs="微软雅黑"/>
          <w:color w:val="auto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auto"/>
          <w:shd w:val="clear" w:color="auto" w:fill="FFFFFF"/>
        </w:rPr>
        <w:t>机电与车辆工程学院</w:t>
      </w:r>
    </w:p>
    <w:p>
      <w:pPr>
        <w:pStyle w:val="5"/>
        <w:widowControl/>
        <w:shd w:val="clear" w:color="auto" w:fill="FFFFFF"/>
        <w:spacing w:beforeAutospacing="0" w:afterAutospacing="0" w:line="293" w:lineRule="atLeast"/>
        <w:ind w:firstLine="480" w:firstLineChars="200"/>
        <w:jc w:val="right"/>
        <w:rPr>
          <w:rFonts w:hint="eastAsia" w:ascii="微软雅黑" w:hAnsi="微软雅黑" w:eastAsia="微软雅黑" w:cs="微软雅黑"/>
          <w:color w:val="auto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auto"/>
          <w:shd w:val="clear" w:color="auto" w:fill="FFFFFF"/>
        </w:rPr>
        <w:t>2020年2月2</w:t>
      </w:r>
      <w:r>
        <w:rPr>
          <w:rFonts w:hint="eastAsia" w:ascii="微软雅黑" w:hAnsi="微软雅黑" w:eastAsia="微软雅黑" w:cs="微软雅黑"/>
          <w:color w:val="auto"/>
          <w:shd w:val="clear" w:color="auto" w:fill="FFFFFF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color w:val="auto"/>
          <w:shd w:val="clear" w:color="auto" w:fill="FFFFFF"/>
        </w:rPr>
        <w:t>日</w:t>
      </w:r>
    </w:p>
    <w:p>
      <w:pPr>
        <w:pStyle w:val="5"/>
        <w:widowControl/>
        <w:shd w:val="clear" w:color="auto" w:fill="FFFFFF"/>
        <w:spacing w:beforeAutospacing="0" w:afterAutospacing="0" w:line="293" w:lineRule="atLeast"/>
        <w:ind w:firstLine="480" w:firstLineChars="200"/>
        <w:jc w:val="both"/>
        <w:rPr>
          <w:rFonts w:ascii="微软雅黑" w:hAnsi="微软雅黑" w:eastAsia="微软雅黑" w:cs="微软雅黑"/>
          <w:color w:val="auto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auto"/>
          <w:shd w:val="clear" w:color="auto" w:fill="FFFFFF"/>
        </w:rPr>
        <w:t>附件1：</w:t>
      </w:r>
    </w:p>
    <w:p>
      <w:pPr>
        <w:pStyle w:val="5"/>
        <w:widowControl/>
        <w:shd w:val="clear" w:color="auto" w:fill="FFFFFF"/>
        <w:spacing w:beforeAutospacing="0" w:afterAutospacing="0" w:line="293" w:lineRule="atLeast"/>
        <w:rPr>
          <w:rFonts w:ascii="微软雅黑" w:hAnsi="微软雅黑" w:eastAsia="微软雅黑" w:cs="微软雅黑"/>
          <w:color w:val="auto"/>
          <w:shd w:val="clear" w:color="auto" w:fill="FFFFFF"/>
        </w:rPr>
      </w:pPr>
    </w:p>
    <w:p>
      <w:pPr>
        <w:pStyle w:val="5"/>
        <w:widowControl/>
        <w:shd w:val="clear" w:color="auto" w:fill="FFFFFF"/>
        <w:spacing w:beforeAutospacing="0" w:afterAutospacing="0" w:line="293" w:lineRule="atLeast"/>
        <w:jc w:val="center"/>
        <w:rPr>
          <w:rStyle w:val="9"/>
          <w:rFonts w:ascii="微软雅黑" w:hAnsi="微软雅黑" w:eastAsia="微软雅黑" w:cs="微软雅黑"/>
          <w:color w:val="auto"/>
          <w:sz w:val="28"/>
          <w:szCs w:val="28"/>
          <w:shd w:val="clear" w:color="auto" w:fill="FFFFFF"/>
        </w:rPr>
      </w:pPr>
      <w:r>
        <w:rPr>
          <w:rStyle w:val="9"/>
          <w:rFonts w:hint="eastAsia" w:ascii="微软雅黑" w:hAnsi="微软雅黑" w:eastAsia="微软雅黑" w:cs="微软雅黑"/>
          <w:color w:val="auto"/>
          <w:sz w:val="28"/>
          <w:szCs w:val="28"/>
          <w:shd w:val="clear" w:color="auto" w:fill="FFFFFF"/>
        </w:rPr>
        <w:t>机电与车辆工程学院2020届毕业生资源一览表</w:t>
      </w:r>
    </w:p>
    <w:p>
      <w:pPr>
        <w:pStyle w:val="5"/>
        <w:widowControl/>
        <w:shd w:val="clear" w:color="auto" w:fill="FFFFFF"/>
        <w:spacing w:beforeAutospacing="0" w:afterAutospacing="0" w:line="293" w:lineRule="atLeast"/>
        <w:jc w:val="center"/>
        <w:rPr>
          <w:rStyle w:val="9"/>
          <w:rFonts w:ascii="微软雅黑" w:hAnsi="微软雅黑" w:eastAsia="微软雅黑" w:cs="微软雅黑"/>
          <w:color w:val="auto"/>
          <w:shd w:val="clear" w:color="auto" w:fill="FFFFFF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5"/>
        <w:gridCol w:w="4236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5" w:type="dxa"/>
          </w:tcPr>
          <w:p>
            <w:pPr>
              <w:pStyle w:val="5"/>
              <w:widowControl/>
              <w:shd w:val="clear" w:color="auto" w:fill="FFFFFF"/>
              <w:spacing w:afterAutospacing="0" w:line="315" w:lineRule="atLeast"/>
              <w:ind w:left="418"/>
              <w:rPr>
                <w:rFonts w:ascii="微软雅黑" w:hAnsi="微软雅黑" w:eastAsia="微软雅黑" w:cs="微软雅黑"/>
                <w:color w:val="auto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hd w:val="clear" w:color="auto" w:fill="FFFFFF"/>
              </w:rPr>
              <w:t>序号</w:t>
            </w:r>
          </w:p>
        </w:tc>
        <w:tc>
          <w:tcPr>
            <w:tcW w:w="4236" w:type="dxa"/>
          </w:tcPr>
          <w:p>
            <w:pPr>
              <w:pStyle w:val="5"/>
              <w:widowControl/>
              <w:shd w:val="clear" w:color="auto" w:fill="FFFFFF"/>
              <w:spacing w:afterAutospacing="0" w:line="315" w:lineRule="atLeast"/>
              <w:ind w:left="418"/>
              <w:rPr>
                <w:rFonts w:ascii="微软雅黑" w:hAnsi="微软雅黑" w:eastAsia="微软雅黑" w:cs="微软雅黑"/>
                <w:color w:val="auto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hd w:val="clear" w:color="auto" w:fill="FFFFFF"/>
              </w:rPr>
              <w:t>专业名称</w:t>
            </w:r>
          </w:p>
        </w:tc>
        <w:tc>
          <w:tcPr>
            <w:tcW w:w="2841" w:type="dxa"/>
          </w:tcPr>
          <w:p>
            <w:pPr>
              <w:pStyle w:val="5"/>
              <w:widowControl/>
              <w:shd w:val="clear" w:color="auto" w:fill="FFFFFF"/>
              <w:spacing w:afterAutospacing="0" w:line="315" w:lineRule="atLeast"/>
              <w:ind w:left="418"/>
              <w:rPr>
                <w:rFonts w:ascii="微软雅黑" w:hAnsi="微软雅黑" w:eastAsia="微软雅黑" w:cs="微软雅黑"/>
                <w:color w:val="auto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hd w:val="clear" w:color="auto" w:fill="FFFFFF"/>
              </w:rPr>
              <w:t>毕业生数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5" w:type="dxa"/>
          </w:tcPr>
          <w:p>
            <w:pPr>
              <w:pStyle w:val="5"/>
              <w:widowControl/>
              <w:shd w:val="clear" w:color="auto" w:fill="FFFFFF"/>
              <w:tabs>
                <w:tab w:val="left" w:pos="240"/>
              </w:tabs>
              <w:spacing w:afterAutospacing="0" w:line="315" w:lineRule="atLeast"/>
              <w:ind w:left="418"/>
              <w:jc w:val="both"/>
              <w:rPr>
                <w:rFonts w:ascii="微软雅黑" w:hAnsi="微软雅黑" w:eastAsia="微软雅黑" w:cs="微软雅黑"/>
                <w:color w:val="auto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hd w:val="clear" w:color="auto" w:fill="FFFFFF"/>
              </w:rPr>
              <w:t>1</w:t>
            </w:r>
          </w:p>
        </w:tc>
        <w:tc>
          <w:tcPr>
            <w:tcW w:w="4236" w:type="dxa"/>
          </w:tcPr>
          <w:p>
            <w:pPr>
              <w:pStyle w:val="5"/>
              <w:widowControl/>
              <w:shd w:val="clear" w:color="auto" w:fill="FFFFFF"/>
              <w:spacing w:afterAutospacing="0" w:line="315" w:lineRule="atLeast"/>
              <w:ind w:left="418"/>
              <w:rPr>
                <w:rFonts w:hint="default" w:ascii="微软雅黑" w:hAnsi="微软雅黑" w:eastAsia="微软雅黑" w:cs="微软雅黑"/>
                <w:color w:val="auto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hd w:val="clear" w:color="auto" w:fill="FFFFFF"/>
              </w:rPr>
              <w:t>测控技术与仪器</w:t>
            </w:r>
            <w:r>
              <w:rPr>
                <w:rFonts w:hint="eastAsia" w:ascii="微软雅黑" w:hAnsi="微软雅黑" w:eastAsia="微软雅黑" w:cs="微软雅黑"/>
                <w:color w:val="auto"/>
                <w:shd w:val="clear" w:color="auto" w:fill="FFFFFF"/>
                <w:lang w:eastAsia="zh-CN"/>
              </w:rPr>
              <w:t>（</w:t>
            </w:r>
            <w:r>
              <w:rPr>
                <w:rFonts w:hint="eastAsia" w:ascii="微软雅黑" w:hAnsi="微软雅黑" w:eastAsia="微软雅黑" w:cs="微软雅黑"/>
                <w:color w:val="auto"/>
                <w:shd w:val="clear" w:color="auto" w:fill="FFFFFF"/>
                <w:lang w:val="en-US" w:eastAsia="zh-CN"/>
              </w:rPr>
              <w:t>本科）</w:t>
            </w:r>
          </w:p>
        </w:tc>
        <w:tc>
          <w:tcPr>
            <w:tcW w:w="2841" w:type="dxa"/>
          </w:tcPr>
          <w:p>
            <w:pPr>
              <w:pStyle w:val="5"/>
              <w:widowControl/>
              <w:shd w:val="clear" w:color="auto" w:fill="FFFFFF"/>
              <w:spacing w:afterAutospacing="0" w:line="315" w:lineRule="atLeast"/>
              <w:ind w:left="418"/>
              <w:rPr>
                <w:rFonts w:hint="default" w:ascii="微软雅黑" w:hAnsi="微软雅黑" w:eastAsia="微软雅黑" w:cs="微软雅黑"/>
                <w:color w:val="auto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hd w:val="clear" w:color="auto" w:fill="FFFFFF"/>
                <w:lang w:val="en-US" w:eastAsia="zh-CN"/>
              </w:rPr>
              <w:t>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5" w:type="dxa"/>
          </w:tcPr>
          <w:p>
            <w:pPr>
              <w:pStyle w:val="5"/>
              <w:widowControl/>
              <w:shd w:val="clear" w:color="auto" w:fill="FFFFFF"/>
              <w:spacing w:afterAutospacing="0" w:line="315" w:lineRule="atLeast"/>
              <w:ind w:left="418"/>
              <w:jc w:val="both"/>
              <w:rPr>
                <w:rFonts w:ascii="微软雅黑" w:hAnsi="微软雅黑" w:eastAsia="微软雅黑" w:cs="微软雅黑"/>
                <w:color w:val="auto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hd w:val="clear" w:color="auto" w:fill="FFFFFF"/>
              </w:rPr>
              <w:t>2</w:t>
            </w:r>
          </w:p>
        </w:tc>
        <w:tc>
          <w:tcPr>
            <w:tcW w:w="4236" w:type="dxa"/>
          </w:tcPr>
          <w:p>
            <w:pPr>
              <w:pStyle w:val="5"/>
              <w:widowControl/>
              <w:shd w:val="clear" w:color="auto" w:fill="FFFFFF"/>
              <w:spacing w:afterAutospacing="0" w:line="315" w:lineRule="atLeast"/>
              <w:ind w:left="418"/>
              <w:rPr>
                <w:rFonts w:ascii="微软雅黑" w:hAnsi="微软雅黑" w:eastAsia="微软雅黑" w:cs="微软雅黑"/>
                <w:color w:val="auto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hd w:val="clear" w:color="auto" w:fill="FFFFFF"/>
              </w:rPr>
              <w:t>机械</w:t>
            </w:r>
            <w:r>
              <w:rPr>
                <w:rFonts w:hint="eastAsia" w:ascii="微软雅黑" w:hAnsi="微软雅黑" w:eastAsia="微软雅黑" w:cs="微软雅黑"/>
                <w:color w:val="auto"/>
                <w:shd w:val="clear" w:color="auto" w:fill="FFFFFF"/>
                <w:lang w:val="en-US" w:eastAsia="zh-CN"/>
              </w:rPr>
              <w:t>设计</w:t>
            </w:r>
            <w:r>
              <w:rPr>
                <w:rFonts w:hint="eastAsia" w:ascii="微软雅黑" w:hAnsi="微软雅黑" w:eastAsia="微软雅黑" w:cs="微软雅黑"/>
                <w:color w:val="auto"/>
                <w:shd w:val="clear" w:color="auto" w:fill="FFFFFF"/>
              </w:rPr>
              <w:t>制造及其自动化</w:t>
            </w:r>
            <w:r>
              <w:rPr>
                <w:rFonts w:hint="eastAsia" w:ascii="微软雅黑" w:hAnsi="微软雅黑" w:eastAsia="微软雅黑" w:cs="微软雅黑"/>
                <w:color w:val="auto"/>
                <w:shd w:val="clear" w:color="auto" w:fill="FFFFFF"/>
                <w:lang w:eastAsia="zh-CN"/>
              </w:rPr>
              <w:t>（</w:t>
            </w:r>
            <w:r>
              <w:rPr>
                <w:rFonts w:hint="eastAsia" w:ascii="微软雅黑" w:hAnsi="微软雅黑" w:eastAsia="微软雅黑" w:cs="微软雅黑"/>
                <w:color w:val="auto"/>
                <w:shd w:val="clear" w:color="auto" w:fill="FFFFFF"/>
                <w:lang w:val="en-US" w:eastAsia="zh-CN"/>
              </w:rPr>
              <w:t>本科）</w:t>
            </w:r>
          </w:p>
        </w:tc>
        <w:tc>
          <w:tcPr>
            <w:tcW w:w="2841" w:type="dxa"/>
          </w:tcPr>
          <w:p>
            <w:pPr>
              <w:pStyle w:val="5"/>
              <w:widowControl/>
              <w:shd w:val="clear" w:color="auto" w:fill="FFFFFF"/>
              <w:spacing w:afterAutospacing="0" w:line="315" w:lineRule="atLeast"/>
              <w:ind w:left="418"/>
              <w:rPr>
                <w:rFonts w:hint="default" w:ascii="微软雅黑" w:hAnsi="微软雅黑" w:eastAsia="微软雅黑" w:cs="微软雅黑"/>
                <w:color w:val="auto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hd w:val="clear" w:color="auto" w:fill="FFFFFF"/>
                <w:lang w:val="en-US" w:eastAsia="zh-CN"/>
              </w:rPr>
              <w:t>160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1445" w:type="dxa"/>
          </w:tcPr>
          <w:p>
            <w:pPr>
              <w:pStyle w:val="5"/>
              <w:widowControl/>
              <w:shd w:val="clear" w:color="auto" w:fill="FFFFFF"/>
              <w:spacing w:afterAutospacing="0" w:line="315" w:lineRule="atLeast"/>
              <w:ind w:left="418"/>
              <w:jc w:val="both"/>
              <w:rPr>
                <w:rFonts w:ascii="微软雅黑" w:hAnsi="微软雅黑" w:eastAsia="微软雅黑" w:cs="微软雅黑"/>
                <w:color w:val="auto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hd w:val="clear" w:color="auto" w:fill="FFFFFF"/>
              </w:rPr>
              <w:t>3</w:t>
            </w:r>
          </w:p>
        </w:tc>
        <w:tc>
          <w:tcPr>
            <w:tcW w:w="4236" w:type="dxa"/>
          </w:tcPr>
          <w:p>
            <w:pPr>
              <w:pStyle w:val="5"/>
              <w:widowControl/>
              <w:shd w:val="clear" w:color="auto" w:fill="FFFFFF"/>
              <w:spacing w:afterAutospacing="0" w:line="315" w:lineRule="atLeast"/>
              <w:ind w:left="418"/>
              <w:rPr>
                <w:rFonts w:hint="default" w:ascii="微软雅黑" w:hAnsi="微软雅黑" w:eastAsia="微软雅黑" w:cs="微软雅黑"/>
                <w:color w:val="auto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hd w:val="clear" w:color="auto" w:fill="FFFFFF"/>
              </w:rPr>
              <w:t>车辆工程</w:t>
            </w:r>
            <w:r>
              <w:rPr>
                <w:rFonts w:hint="eastAsia" w:ascii="微软雅黑" w:hAnsi="微软雅黑" w:eastAsia="微软雅黑" w:cs="微软雅黑"/>
                <w:color w:val="auto"/>
                <w:shd w:val="clear" w:color="auto" w:fill="FFFFFF"/>
                <w:lang w:eastAsia="zh-CN"/>
              </w:rPr>
              <w:t>（</w:t>
            </w:r>
            <w:r>
              <w:rPr>
                <w:rFonts w:hint="eastAsia" w:ascii="微软雅黑" w:hAnsi="微软雅黑" w:eastAsia="微软雅黑" w:cs="微软雅黑"/>
                <w:color w:val="auto"/>
                <w:shd w:val="clear" w:color="auto" w:fill="FFFFFF"/>
                <w:lang w:val="en-US" w:eastAsia="zh-CN"/>
              </w:rPr>
              <w:t>汽车、动车、轨道）</w:t>
            </w:r>
            <w:r>
              <w:rPr>
                <w:rFonts w:hint="eastAsia" w:ascii="微软雅黑" w:hAnsi="微软雅黑" w:eastAsia="微软雅黑" w:cs="微软雅黑"/>
                <w:color w:val="auto"/>
                <w:shd w:val="clear" w:color="auto" w:fill="FFFFFF"/>
                <w:lang w:eastAsia="zh-CN"/>
              </w:rPr>
              <w:t>（</w:t>
            </w:r>
            <w:r>
              <w:rPr>
                <w:rFonts w:hint="eastAsia" w:ascii="微软雅黑" w:hAnsi="微软雅黑" w:eastAsia="微软雅黑" w:cs="微软雅黑"/>
                <w:color w:val="auto"/>
                <w:shd w:val="clear" w:color="auto" w:fill="FFFFFF"/>
                <w:lang w:val="en-US" w:eastAsia="zh-CN"/>
              </w:rPr>
              <w:t>本科）</w:t>
            </w:r>
          </w:p>
        </w:tc>
        <w:tc>
          <w:tcPr>
            <w:tcW w:w="2841" w:type="dxa"/>
          </w:tcPr>
          <w:p>
            <w:pPr>
              <w:pStyle w:val="5"/>
              <w:widowControl/>
              <w:shd w:val="clear" w:color="auto" w:fill="FFFFFF"/>
              <w:spacing w:afterAutospacing="0" w:line="315" w:lineRule="atLeast"/>
              <w:ind w:left="418"/>
              <w:rPr>
                <w:rFonts w:hint="default" w:ascii="微软雅黑" w:hAnsi="微软雅黑" w:eastAsia="微软雅黑" w:cs="微软雅黑"/>
                <w:color w:val="auto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hd w:val="clear" w:color="auto" w:fill="FFFFFF"/>
                <w:lang w:val="en-US" w:eastAsia="zh-CN"/>
              </w:rPr>
              <w:t>189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5" w:type="dxa"/>
          </w:tcPr>
          <w:p>
            <w:pPr>
              <w:pStyle w:val="5"/>
              <w:widowControl/>
              <w:shd w:val="clear" w:color="auto" w:fill="FFFFFF"/>
              <w:spacing w:afterAutospacing="0" w:line="315" w:lineRule="atLeast"/>
              <w:ind w:left="418"/>
              <w:jc w:val="both"/>
              <w:rPr>
                <w:rFonts w:ascii="微软雅黑" w:hAnsi="微软雅黑" w:eastAsia="微软雅黑" w:cs="微软雅黑"/>
                <w:color w:val="auto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hd w:val="clear" w:color="auto" w:fill="FFFFFF"/>
              </w:rPr>
              <w:t>4</w:t>
            </w:r>
          </w:p>
        </w:tc>
        <w:tc>
          <w:tcPr>
            <w:tcW w:w="4236" w:type="dxa"/>
          </w:tcPr>
          <w:p>
            <w:pPr>
              <w:pStyle w:val="5"/>
              <w:widowControl/>
              <w:shd w:val="clear" w:color="auto" w:fill="FFFFFF"/>
              <w:spacing w:afterAutospacing="0" w:line="315" w:lineRule="atLeast"/>
              <w:ind w:left="418"/>
              <w:rPr>
                <w:rFonts w:ascii="微软雅黑" w:hAnsi="微软雅黑" w:eastAsia="微软雅黑" w:cs="微软雅黑"/>
                <w:color w:val="auto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hd w:val="clear" w:color="auto" w:fill="FFFFFF"/>
              </w:rPr>
              <w:t>能源与动力工程</w:t>
            </w:r>
            <w:r>
              <w:rPr>
                <w:rFonts w:hint="eastAsia" w:ascii="微软雅黑" w:hAnsi="微软雅黑" w:eastAsia="微软雅黑" w:cs="微软雅黑"/>
                <w:color w:val="auto"/>
                <w:shd w:val="clear" w:color="auto" w:fill="FFFFFF"/>
                <w:lang w:eastAsia="zh-CN"/>
              </w:rPr>
              <w:t>（</w:t>
            </w:r>
            <w:r>
              <w:rPr>
                <w:rFonts w:hint="eastAsia" w:ascii="微软雅黑" w:hAnsi="微软雅黑" w:eastAsia="微软雅黑" w:cs="微软雅黑"/>
                <w:color w:val="auto"/>
                <w:shd w:val="clear" w:color="auto" w:fill="FFFFFF"/>
                <w:lang w:val="en-US" w:eastAsia="zh-CN"/>
              </w:rPr>
              <w:t>本科）</w:t>
            </w:r>
          </w:p>
        </w:tc>
        <w:tc>
          <w:tcPr>
            <w:tcW w:w="2841" w:type="dxa"/>
          </w:tcPr>
          <w:p>
            <w:pPr>
              <w:pStyle w:val="5"/>
              <w:widowControl/>
              <w:shd w:val="clear" w:color="auto" w:fill="FFFFFF"/>
              <w:spacing w:afterAutospacing="0" w:line="315" w:lineRule="atLeast"/>
              <w:ind w:left="418"/>
              <w:rPr>
                <w:rFonts w:hint="default" w:ascii="微软雅黑" w:hAnsi="微软雅黑" w:eastAsia="微软雅黑" w:cs="微软雅黑"/>
                <w:color w:val="auto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hd w:val="clear" w:color="auto" w:fill="FFFFFF"/>
                <w:lang w:val="en-US" w:eastAsia="zh-CN"/>
              </w:rPr>
              <w:t>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5" w:type="dxa"/>
          </w:tcPr>
          <w:p>
            <w:pPr>
              <w:pStyle w:val="5"/>
              <w:widowControl/>
              <w:shd w:val="clear" w:color="auto" w:fill="FFFFFF"/>
              <w:spacing w:afterAutospacing="0" w:line="315" w:lineRule="atLeast"/>
              <w:ind w:left="418"/>
              <w:jc w:val="both"/>
              <w:rPr>
                <w:rFonts w:ascii="微软雅黑" w:hAnsi="微软雅黑" w:eastAsia="微软雅黑" w:cs="微软雅黑"/>
                <w:color w:val="auto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hd w:val="clear" w:color="auto" w:fill="FFFFFF"/>
              </w:rPr>
              <w:t>5</w:t>
            </w:r>
          </w:p>
        </w:tc>
        <w:tc>
          <w:tcPr>
            <w:tcW w:w="4236" w:type="dxa"/>
          </w:tcPr>
          <w:p>
            <w:pPr>
              <w:pStyle w:val="5"/>
              <w:widowControl/>
              <w:shd w:val="clear" w:color="auto" w:fill="FFFFFF"/>
              <w:spacing w:afterAutospacing="0" w:line="315" w:lineRule="atLeast"/>
              <w:ind w:left="418"/>
              <w:rPr>
                <w:rFonts w:ascii="微软雅黑" w:hAnsi="微软雅黑" w:eastAsia="微软雅黑" w:cs="微软雅黑"/>
                <w:color w:val="auto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hd w:val="clear" w:color="auto" w:fill="FFFFFF"/>
              </w:rPr>
              <w:t>机械电子工程</w:t>
            </w:r>
            <w:r>
              <w:rPr>
                <w:rFonts w:hint="eastAsia" w:ascii="微软雅黑" w:hAnsi="微软雅黑" w:eastAsia="微软雅黑" w:cs="微软雅黑"/>
                <w:color w:val="auto"/>
                <w:shd w:val="clear" w:color="auto" w:fill="FFFFFF"/>
                <w:lang w:eastAsia="zh-CN"/>
              </w:rPr>
              <w:t>（</w:t>
            </w:r>
            <w:r>
              <w:rPr>
                <w:rFonts w:hint="eastAsia" w:ascii="微软雅黑" w:hAnsi="微软雅黑" w:eastAsia="微软雅黑" w:cs="微软雅黑"/>
                <w:color w:val="auto"/>
                <w:shd w:val="clear" w:color="auto" w:fill="FFFFFF"/>
                <w:lang w:val="en-US" w:eastAsia="zh-CN"/>
              </w:rPr>
              <w:t>本科）</w:t>
            </w:r>
          </w:p>
        </w:tc>
        <w:tc>
          <w:tcPr>
            <w:tcW w:w="2841" w:type="dxa"/>
          </w:tcPr>
          <w:p>
            <w:pPr>
              <w:pStyle w:val="5"/>
              <w:widowControl/>
              <w:shd w:val="clear" w:color="auto" w:fill="FFFFFF"/>
              <w:spacing w:afterAutospacing="0" w:line="315" w:lineRule="atLeast"/>
              <w:ind w:left="418"/>
              <w:rPr>
                <w:rFonts w:hint="default" w:ascii="微软雅黑" w:hAnsi="微软雅黑" w:eastAsia="微软雅黑" w:cs="微软雅黑"/>
                <w:color w:val="auto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hd w:val="clear" w:color="auto" w:fill="FFFFFF"/>
                <w:lang w:val="en-US" w:eastAsia="zh-CN"/>
              </w:rPr>
              <w:t>122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5" w:type="dxa"/>
          </w:tcPr>
          <w:p>
            <w:pPr>
              <w:pStyle w:val="5"/>
              <w:widowControl/>
              <w:shd w:val="clear" w:color="auto" w:fill="FFFFFF"/>
              <w:spacing w:afterAutospacing="0" w:line="315" w:lineRule="atLeast"/>
              <w:ind w:left="418"/>
              <w:jc w:val="both"/>
              <w:rPr>
                <w:rFonts w:hint="eastAsia" w:ascii="微软雅黑" w:hAnsi="微软雅黑" w:eastAsia="微软雅黑" w:cs="微软雅黑"/>
                <w:color w:val="auto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hd w:val="clear" w:color="auto" w:fill="FFFFFF"/>
                <w:lang w:val="en-US" w:eastAsia="zh-CN"/>
              </w:rPr>
              <w:t>6</w:t>
            </w:r>
          </w:p>
        </w:tc>
        <w:tc>
          <w:tcPr>
            <w:tcW w:w="4236" w:type="dxa"/>
          </w:tcPr>
          <w:p>
            <w:pPr>
              <w:pStyle w:val="5"/>
              <w:widowControl/>
              <w:shd w:val="clear" w:color="auto" w:fill="FFFFFF"/>
              <w:spacing w:afterAutospacing="0" w:line="315" w:lineRule="atLeast"/>
              <w:ind w:left="418"/>
              <w:rPr>
                <w:rFonts w:hint="default" w:ascii="微软雅黑" w:hAnsi="微软雅黑" w:eastAsia="微软雅黑" w:cs="微软雅黑"/>
                <w:color w:val="auto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hd w:val="clear" w:color="auto" w:fill="FFFFFF"/>
                <w:lang w:val="en-US" w:eastAsia="zh-CN"/>
              </w:rPr>
              <w:t>机械工程（研究生）</w:t>
            </w:r>
          </w:p>
        </w:tc>
        <w:tc>
          <w:tcPr>
            <w:tcW w:w="2841" w:type="dxa"/>
          </w:tcPr>
          <w:p>
            <w:pPr>
              <w:pStyle w:val="5"/>
              <w:widowControl/>
              <w:shd w:val="clear" w:color="auto" w:fill="FFFFFF"/>
              <w:spacing w:afterAutospacing="0" w:line="315" w:lineRule="atLeast"/>
              <w:ind w:left="418"/>
              <w:rPr>
                <w:rFonts w:hint="default" w:ascii="微软雅黑" w:hAnsi="微软雅黑" w:eastAsia="微软雅黑" w:cs="微软雅黑"/>
                <w:color w:val="auto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hd w:val="clear" w:color="auto" w:fill="FFFFFF"/>
                <w:lang w:val="en-US" w:eastAsia="zh-CN"/>
              </w:rPr>
              <w:t>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5" w:type="dxa"/>
          </w:tcPr>
          <w:p>
            <w:pPr>
              <w:pStyle w:val="5"/>
              <w:widowControl/>
              <w:shd w:val="clear" w:color="auto" w:fill="FFFFFF"/>
              <w:spacing w:afterAutospacing="0" w:line="315" w:lineRule="atLeast"/>
              <w:ind w:left="418"/>
              <w:jc w:val="both"/>
              <w:rPr>
                <w:rFonts w:hint="eastAsia" w:ascii="微软雅黑" w:hAnsi="微软雅黑" w:eastAsia="微软雅黑" w:cs="微软雅黑"/>
                <w:color w:val="auto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hd w:val="clear" w:color="auto" w:fill="FFFFFF"/>
                <w:lang w:val="en-US" w:eastAsia="zh-CN"/>
              </w:rPr>
              <w:t>7</w:t>
            </w:r>
          </w:p>
        </w:tc>
        <w:tc>
          <w:tcPr>
            <w:tcW w:w="4236" w:type="dxa"/>
          </w:tcPr>
          <w:p>
            <w:pPr>
              <w:pStyle w:val="5"/>
              <w:widowControl/>
              <w:shd w:val="clear" w:color="auto" w:fill="FFFFFF"/>
              <w:spacing w:afterAutospacing="0" w:line="315" w:lineRule="atLeast"/>
              <w:ind w:left="418"/>
              <w:rPr>
                <w:rFonts w:hint="eastAsia" w:ascii="微软雅黑" w:hAnsi="微软雅黑" w:eastAsia="微软雅黑" w:cs="微软雅黑"/>
                <w:color w:val="auto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hd w:val="clear" w:color="auto" w:fill="FFFFFF"/>
              </w:rPr>
              <w:t>仪器科学与技术</w:t>
            </w:r>
            <w:r>
              <w:rPr>
                <w:rFonts w:hint="eastAsia" w:ascii="微软雅黑" w:hAnsi="微软雅黑" w:eastAsia="微软雅黑" w:cs="微软雅黑"/>
                <w:color w:val="auto"/>
                <w:shd w:val="clear" w:color="auto" w:fill="FFFFFF"/>
                <w:lang w:val="en-US" w:eastAsia="zh-CN"/>
              </w:rPr>
              <w:t>（研究生）</w:t>
            </w:r>
          </w:p>
        </w:tc>
        <w:tc>
          <w:tcPr>
            <w:tcW w:w="2841" w:type="dxa"/>
          </w:tcPr>
          <w:p>
            <w:pPr>
              <w:pStyle w:val="5"/>
              <w:widowControl/>
              <w:shd w:val="clear" w:color="auto" w:fill="FFFFFF"/>
              <w:spacing w:afterAutospacing="0" w:line="315" w:lineRule="atLeast"/>
              <w:ind w:left="418"/>
              <w:rPr>
                <w:rFonts w:hint="default" w:ascii="微软雅黑" w:hAnsi="微软雅黑" w:eastAsia="微软雅黑" w:cs="微软雅黑"/>
                <w:color w:val="auto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hd w:val="clear" w:color="auto" w:fill="FFFFFF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5" w:type="dxa"/>
          </w:tcPr>
          <w:p>
            <w:pPr>
              <w:pStyle w:val="5"/>
              <w:widowControl/>
              <w:shd w:val="clear" w:color="auto" w:fill="FFFFFF"/>
              <w:spacing w:afterAutospacing="0" w:line="315" w:lineRule="atLeast"/>
              <w:ind w:left="418"/>
              <w:jc w:val="both"/>
              <w:rPr>
                <w:rFonts w:hint="eastAsia" w:ascii="微软雅黑" w:hAnsi="微软雅黑" w:eastAsia="微软雅黑" w:cs="微软雅黑"/>
                <w:color w:val="auto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hd w:val="clear" w:color="auto" w:fill="FFFFFF"/>
                <w:lang w:val="en-US" w:eastAsia="zh-CN"/>
              </w:rPr>
              <w:t>8</w:t>
            </w:r>
          </w:p>
        </w:tc>
        <w:tc>
          <w:tcPr>
            <w:tcW w:w="4236" w:type="dxa"/>
          </w:tcPr>
          <w:p>
            <w:pPr>
              <w:pStyle w:val="5"/>
              <w:widowControl/>
              <w:shd w:val="clear" w:color="auto" w:fill="FFFFFF"/>
              <w:spacing w:afterAutospacing="0" w:line="315" w:lineRule="atLeast"/>
              <w:ind w:left="418"/>
              <w:rPr>
                <w:rFonts w:hint="default" w:ascii="微软雅黑" w:hAnsi="微软雅黑" w:eastAsia="微软雅黑" w:cs="微软雅黑"/>
                <w:color w:val="auto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hd w:val="clear" w:color="auto" w:fill="FFFFFF"/>
                <w:lang w:val="en-US" w:eastAsia="zh-CN"/>
              </w:rPr>
              <w:t>车辆工程（研究生）</w:t>
            </w:r>
          </w:p>
        </w:tc>
        <w:tc>
          <w:tcPr>
            <w:tcW w:w="2841" w:type="dxa"/>
          </w:tcPr>
          <w:p>
            <w:pPr>
              <w:pStyle w:val="5"/>
              <w:widowControl/>
              <w:shd w:val="clear" w:color="auto" w:fill="FFFFFF"/>
              <w:spacing w:afterAutospacing="0" w:line="315" w:lineRule="atLeast"/>
              <w:ind w:left="418"/>
              <w:rPr>
                <w:rFonts w:hint="default" w:ascii="微软雅黑" w:hAnsi="微软雅黑" w:eastAsia="微软雅黑" w:cs="微软雅黑"/>
                <w:color w:val="auto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hd w:val="clear" w:color="auto" w:fill="FFFFFF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5" w:type="dxa"/>
          </w:tcPr>
          <w:p>
            <w:pPr>
              <w:pStyle w:val="5"/>
              <w:widowControl/>
              <w:shd w:val="clear" w:color="auto" w:fill="FFFFFF"/>
              <w:spacing w:afterAutospacing="0" w:line="315" w:lineRule="atLeast"/>
              <w:ind w:left="418"/>
              <w:jc w:val="both"/>
              <w:rPr>
                <w:rFonts w:hint="eastAsia" w:ascii="微软雅黑" w:hAnsi="微软雅黑" w:eastAsia="微软雅黑" w:cs="微软雅黑"/>
                <w:color w:val="auto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hd w:val="clear" w:color="auto" w:fill="FFFFFF"/>
                <w:lang w:val="en-US" w:eastAsia="zh-CN"/>
              </w:rPr>
              <w:t>9</w:t>
            </w:r>
          </w:p>
        </w:tc>
        <w:tc>
          <w:tcPr>
            <w:tcW w:w="4236" w:type="dxa"/>
          </w:tcPr>
          <w:p>
            <w:pPr>
              <w:pStyle w:val="5"/>
              <w:widowControl/>
              <w:shd w:val="clear" w:color="auto" w:fill="FFFFFF"/>
              <w:spacing w:afterAutospacing="0" w:line="315" w:lineRule="atLeast"/>
              <w:ind w:left="418"/>
              <w:rPr>
                <w:rFonts w:hint="default" w:ascii="微软雅黑" w:hAnsi="微软雅黑" w:eastAsia="微软雅黑" w:cs="微软雅黑"/>
                <w:color w:val="auto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hd w:val="clear" w:color="auto" w:fill="FFFFFF"/>
                <w:lang w:val="en-US" w:eastAsia="zh-CN"/>
              </w:rPr>
              <w:t>交通运输工程（研究生）</w:t>
            </w:r>
          </w:p>
        </w:tc>
        <w:tc>
          <w:tcPr>
            <w:tcW w:w="2841" w:type="dxa"/>
          </w:tcPr>
          <w:p>
            <w:pPr>
              <w:pStyle w:val="5"/>
              <w:widowControl/>
              <w:shd w:val="clear" w:color="auto" w:fill="FFFFFF"/>
              <w:spacing w:afterAutospacing="0" w:line="315" w:lineRule="atLeast"/>
              <w:ind w:left="418"/>
              <w:rPr>
                <w:rFonts w:hint="default" w:ascii="微软雅黑" w:hAnsi="微软雅黑" w:eastAsia="微软雅黑" w:cs="微软雅黑"/>
                <w:color w:val="auto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hd w:val="clear" w:color="auto" w:fill="FFFFFF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1" w:type="dxa"/>
            <w:gridSpan w:val="2"/>
          </w:tcPr>
          <w:p>
            <w:pPr>
              <w:pStyle w:val="5"/>
              <w:widowControl/>
              <w:shd w:val="clear" w:color="auto" w:fill="FFFFFF"/>
              <w:spacing w:afterAutospacing="0" w:line="315" w:lineRule="atLeast"/>
              <w:ind w:left="418"/>
              <w:jc w:val="center"/>
              <w:rPr>
                <w:rFonts w:ascii="微软雅黑" w:hAnsi="微软雅黑" w:eastAsia="微软雅黑" w:cs="微软雅黑"/>
                <w:color w:val="auto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hd w:val="clear" w:color="auto" w:fill="FFFFFF"/>
              </w:rPr>
              <w:t>合计</w:t>
            </w:r>
          </w:p>
        </w:tc>
        <w:tc>
          <w:tcPr>
            <w:tcW w:w="2841" w:type="dxa"/>
          </w:tcPr>
          <w:p>
            <w:pPr>
              <w:pStyle w:val="5"/>
              <w:widowControl/>
              <w:shd w:val="clear" w:color="auto" w:fill="FFFFFF"/>
              <w:spacing w:afterAutospacing="0" w:line="315" w:lineRule="atLeast"/>
              <w:ind w:left="418"/>
              <w:rPr>
                <w:rFonts w:hint="default" w:ascii="微软雅黑" w:hAnsi="微软雅黑" w:eastAsia="微软雅黑" w:cs="微软雅黑"/>
                <w:color w:val="auto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hd w:val="clear" w:color="auto" w:fill="FFFFFF"/>
                <w:lang w:val="en-US" w:eastAsia="zh-CN"/>
              </w:rPr>
              <w:t>571（本科）80（研究生）</w:t>
            </w:r>
          </w:p>
        </w:tc>
      </w:tr>
    </w:tbl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rFonts w:ascii="微软雅黑" w:hAnsi="微软雅黑" w:eastAsia="微软雅黑" w:cs="微软雅黑"/>
          <w:sz w:val="24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sz w:val="24"/>
        </w:rPr>
        <w:t>附件2</w:t>
      </w:r>
    </w:p>
    <w:p>
      <w:pPr>
        <w:pStyle w:val="5"/>
        <w:widowControl/>
        <w:shd w:val="clear" w:color="auto" w:fill="FFFFFF"/>
        <w:spacing w:beforeAutospacing="0" w:afterAutospacing="0" w:line="293" w:lineRule="atLeast"/>
        <w:ind w:firstLine="555"/>
        <w:jc w:val="center"/>
        <w:rPr>
          <w:rFonts w:ascii="黑体" w:hAnsi="宋体" w:eastAsia="黑体" w:cs="宋体"/>
          <w:b/>
          <w:sz w:val="32"/>
          <w:szCs w:val="32"/>
        </w:rPr>
      </w:pPr>
      <w:r>
        <w:rPr>
          <w:rFonts w:hint="eastAsia" w:ascii="黑体" w:hAnsi="宋体" w:eastAsia="黑体" w:cs="宋体"/>
          <w:b/>
          <w:sz w:val="32"/>
          <w:szCs w:val="32"/>
        </w:rPr>
        <w:t>华东交通大学机电与车辆工程学院2020届毕业生</w:t>
      </w:r>
      <w:r>
        <w:rPr>
          <w:rFonts w:hint="eastAsia" w:ascii="黑体" w:hAnsi="宋体" w:eastAsia="黑体" w:cs="宋体"/>
          <w:b/>
          <w:sz w:val="32"/>
          <w:szCs w:val="32"/>
          <w:lang w:val="en-US" w:eastAsia="zh-CN"/>
        </w:rPr>
        <w:t>网络双选会</w:t>
      </w:r>
      <w:r>
        <w:rPr>
          <w:rFonts w:hint="eastAsia" w:ascii="黑体" w:hAnsi="宋体" w:eastAsia="黑体" w:cs="宋体"/>
          <w:b/>
          <w:sz w:val="32"/>
          <w:szCs w:val="32"/>
        </w:rPr>
        <w:t>参会回执</w:t>
      </w:r>
    </w:p>
    <w:tbl>
      <w:tblPr>
        <w:tblStyle w:val="6"/>
        <w:tblpPr w:leftFromText="180" w:rightFromText="180" w:vertAnchor="text" w:horzAnchor="page" w:tblpX="915" w:tblpY="176"/>
        <w:tblOverlap w:val="never"/>
        <w:tblW w:w="10348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71"/>
        <w:gridCol w:w="1984"/>
        <w:gridCol w:w="1450"/>
        <w:gridCol w:w="1983"/>
        <w:gridCol w:w="572"/>
        <w:gridCol w:w="278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3" w:hRule="atLeast"/>
        </w:trPr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单位名称</w:t>
            </w:r>
          </w:p>
        </w:tc>
        <w:tc>
          <w:tcPr>
            <w:tcW w:w="34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网址</w:t>
            </w:r>
          </w:p>
        </w:tc>
        <w:tc>
          <w:tcPr>
            <w:tcW w:w="3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7" w:hRule="atLeast"/>
        </w:trPr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招聘负责人</w:t>
            </w:r>
          </w:p>
        </w:tc>
        <w:tc>
          <w:tcPr>
            <w:tcW w:w="34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招聘联系电话</w:t>
            </w:r>
          </w:p>
        </w:tc>
        <w:tc>
          <w:tcPr>
            <w:tcW w:w="3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7" w:hRule="atLeast"/>
        </w:trPr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单位地址</w:t>
            </w:r>
          </w:p>
        </w:tc>
        <w:tc>
          <w:tcPr>
            <w:tcW w:w="34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招聘联系邮箱</w:t>
            </w:r>
          </w:p>
        </w:tc>
        <w:tc>
          <w:tcPr>
            <w:tcW w:w="3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4" w:hRule="atLeast"/>
        </w:trPr>
        <w:tc>
          <w:tcPr>
            <w:tcW w:w="157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单位类型</w:t>
            </w:r>
          </w:p>
        </w:tc>
        <w:tc>
          <w:tcPr>
            <w:tcW w:w="877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□教育局下属公办学校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□民办学校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□教育培训机构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□其他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9" w:hRule="atLeast"/>
        </w:trPr>
        <w:tc>
          <w:tcPr>
            <w:tcW w:w="157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777" w:type="dxa"/>
            <w:gridSpan w:val="5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□500强企业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□上市公司   □国企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□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三资企业 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□其他企业（      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50" w:hRule="atLeast"/>
        </w:trPr>
        <w:tc>
          <w:tcPr>
            <w:tcW w:w="1571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公司简介</w:t>
            </w:r>
          </w:p>
        </w:tc>
        <w:tc>
          <w:tcPr>
            <w:tcW w:w="8777" w:type="dxa"/>
            <w:gridSpan w:val="5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招聘岗位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需求人数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专业</w:t>
            </w:r>
          </w:p>
        </w:tc>
        <w:tc>
          <w:tcPr>
            <w:tcW w:w="2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任职要求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工作地点及薪资待遇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2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</w:trPr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2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</w:trPr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2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</w:trPr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2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</w:trPr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2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</w:trPr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2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</w:tr>
    </w:tbl>
    <w:p>
      <w:pPr>
        <w:spacing w:line="520" w:lineRule="exact"/>
        <w:ind w:left="-1079" w:leftChars="-514" w:firstLine="1265" w:firstLineChars="600"/>
        <w:rPr>
          <w:rStyle w:val="10"/>
          <w:rFonts w:eastAsia="仿宋_GB2312"/>
          <w:b/>
          <w:color w:val="FF0000"/>
          <w:szCs w:val="21"/>
        </w:rPr>
      </w:pPr>
      <w:r>
        <w:rPr>
          <w:rFonts w:hint="eastAsia" w:eastAsia="仿宋_GB2312"/>
          <w:b/>
          <w:color w:val="FF0000"/>
          <w:szCs w:val="21"/>
        </w:rPr>
        <w:t>注：所有参会单位必须将本回执发送至邮箱：</w:t>
      </w:r>
      <w:r>
        <w:rPr>
          <w:rStyle w:val="10"/>
          <w:rFonts w:hint="eastAsia" w:ascii="微软雅黑" w:hAnsi="微软雅黑" w:eastAsia="微软雅黑" w:cs="微软雅黑"/>
          <w:color w:val="FF0000"/>
          <w:szCs w:val="22"/>
          <w:u w:val="none"/>
          <w:shd w:val="clear" w:color="auto" w:fill="FFFFFF"/>
        </w:rPr>
        <w:t>122643179</w:t>
      </w:r>
      <w:r>
        <w:rPr>
          <w:rFonts w:hint="eastAsia" w:eastAsia="仿宋_GB2312"/>
          <w:b/>
          <w:color w:val="FF0000"/>
          <w:szCs w:val="21"/>
        </w:rPr>
        <w:t>@qq.com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21059FE"/>
    <w:multiLevelType w:val="singleLevel"/>
    <w:tmpl w:val="A21059F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395"/>
    <w:rsid w:val="001C5395"/>
    <w:rsid w:val="004F5FE0"/>
    <w:rsid w:val="00596327"/>
    <w:rsid w:val="007F1F2A"/>
    <w:rsid w:val="008D3315"/>
    <w:rsid w:val="00967C4E"/>
    <w:rsid w:val="00EF6704"/>
    <w:rsid w:val="03150F01"/>
    <w:rsid w:val="04087310"/>
    <w:rsid w:val="07F02DEC"/>
    <w:rsid w:val="0BD16278"/>
    <w:rsid w:val="187732B1"/>
    <w:rsid w:val="1E0C11EA"/>
    <w:rsid w:val="201B43D9"/>
    <w:rsid w:val="239817B7"/>
    <w:rsid w:val="283576C6"/>
    <w:rsid w:val="2AE76BC4"/>
    <w:rsid w:val="32593466"/>
    <w:rsid w:val="347E2EEB"/>
    <w:rsid w:val="3FED5B81"/>
    <w:rsid w:val="42EC5FC5"/>
    <w:rsid w:val="48C15E95"/>
    <w:rsid w:val="4B0C534C"/>
    <w:rsid w:val="4B8439A5"/>
    <w:rsid w:val="52CA4AD2"/>
    <w:rsid w:val="575D6CC8"/>
    <w:rsid w:val="589B19D3"/>
    <w:rsid w:val="5E8D6E31"/>
    <w:rsid w:val="6B7A318C"/>
    <w:rsid w:val="6BD916F9"/>
    <w:rsid w:val="6ED01443"/>
    <w:rsid w:val="6F787F09"/>
    <w:rsid w:val="753E0E88"/>
    <w:rsid w:val="79F05794"/>
    <w:rsid w:val="7E683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qFormat/>
    <w:uiPriority w:val="0"/>
    <w:rPr>
      <w:sz w:val="18"/>
      <w:szCs w:val="18"/>
    </w:r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99"/>
    <w:rPr>
      <w:rFonts w:cs="Times New Roman"/>
      <w:color w:val="0000FF"/>
      <w:u w:val="single"/>
    </w:rPr>
  </w:style>
  <w:style w:type="character" w:customStyle="1" w:styleId="11">
    <w:name w:val="页眉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字符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批注框文本 字符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188</Words>
  <Characters>1073</Characters>
  <Lines>8</Lines>
  <Paragraphs>2</Paragraphs>
  <TotalTime>14</TotalTime>
  <ScaleCrop>false</ScaleCrop>
  <LinksUpToDate>false</LinksUpToDate>
  <CharactersWithSpaces>1259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2020-02-23T10:28:00Z</dcterms:created>
  <dc:creator>Administrator</dc:creator>
  <cp:lastModifiedBy>86138</cp:lastModifiedBy>
  <dcterms:modified xsi:type="dcterms:W3CDTF">2020-02-24T03:26:50Z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